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63f3d72f299e543c57ac433ece1cb8657ce2"/>
    <w:p>
      <w:pPr>
        <w:pStyle w:val="Heading3"/>
      </w:pPr>
      <w:r>
        <w:t xml:space="preserve">На фестивале в «Бригантине» состоятся творческие мастер-классы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iCs/>
          <w:i/>
          <w:bCs/>
          <w:b/>
        </w:rPr>
        <w:t xml:space="preserve">23.04.2025 Благотворительный фестиваль «Пасхальный дар» пройдет с 19 по 30 апреля в парке «Бригантина» на Коптевском бульваре. Как сообщает туристический сервис Russpass, площадка предложит гостям яркие события, атмосферу весеннего праздника и возможность поучаствовать в добрых инициативах.</w:t>
      </w:r>
    </w:p>
    <w:p>
      <w:pPr>
        <w:pStyle w:val="BodyText"/>
      </w:pPr>
      <w:r>
        <w:t xml:space="preserve">«Гостей ждут творческие мастер-классы для детей и сценические выступления. Театры покажут пасхальные спектакли, также запланирована инклюзивная программа», - говорится в сообщении.</w:t>
      </w:r>
    </w:p>
    <w:p>
      <w:pPr>
        <w:pStyle w:val="BodyText"/>
      </w:pPr>
      <w:r>
        <w:t xml:space="preserve">Напомним, также на площадке в Коптеве откроется домик «Москва помогает» — здесь можно передать подарки для участников СВО и жителей новых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http://koptevo.mos.ru/presscenter/news/detail/12930326.html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93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93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2025-04-23T05:33:05Z</dcterms:created>
  <dcterms:modified xsi:type="dcterms:W3CDTF">2025-04-23T05:33:05Z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