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39dc22f2c2d2a2f4c819bf9e37e4c6bb250ec"/>
    <w:p>
      <w:pPr>
        <w:pStyle w:val="Heading3"/>
      </w:pPr>
      <w:r>
        <w:t xml:space="preserve">На аварийном участке возле дома на улице Космодемьянских установят проход с навесом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t xml:space="preserve">Пешеходную дорожку возле дома № 36 по улице Зои и Александра Космодемьянских перегородили каменной кладкой. Сейчас пешеходам приходится обходить это место по проезжей части. Как сообщили в управе района Коптево, ограждение установлено в связи с опасностью выпадения кирпичей из фасада дома.</w:t>
      </w:r>
    </w:p>
    <w:p>
      <w:pPr>
        <w:pStyle w:val="BodyText"/>
      </w:pPr>
      <w:r>
        <w:t xml:space="preserve">— Дом возведён с применением технологии облегчённой кирпичной кладки. Несмотря на то, что он достаточно новый, всего 2002-го года постройки, уже несколько лет идёт обрушение фасада, — рассказала начальник отдела жилищно-коммунального хозяйства и благоустройства управы района Коптево Наталья Горская.</w:t>
      </w:r>
    </w:p>
    <w:p>
      <w:pPr>
        <w:pStyle w:val="BodyText"/>
      </w:pPr>
      <w:r>
        <w:t xml:space="preserve">Ранее на общем собрании собственники квартир проголосовали за перенос сроков капитального ремонта фасада. Протокол был направлен в Фонд капремонта, однако решение ещё не принято.</w:t>
      </w:r>
    </w:p>
    <w:p>
      <w:pPr>
        <w:pStyle w:val="BodyText"/>
      </w:pPr>
      <w:r>
        <w:t xml:space="preserve">С целью безопасности прохожих у дома сначала появились лёгкие ограждения с сигнальной лентой. В планах — установить на тротуаре проход с навесом.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http://koptevo.mos.ru/presscenter/news/detail/8656605.html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56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56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2025-04-17T09:25:03Z</dcterms:created>
  <dcterms:modified xsi:type="dcterms:W3CDTF">2025-04-17T09:25:03Z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